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41C"/>
          <w:sz w:val="32"/>
        </w:rPr>
        <w:t>Convocatoria de Asamblea General Ordinaria</w:t>
      </w:r>
    </w:p>
    <w:p>
      <w:r>
        <w:rPr>
          <w:color w:val="5A6373"/>
          <w:sz w:val="19"/>
        </w:rPr>
        <w:t>Sustituye el texto entre corchetes y revisa la antelación y la forma de convocatoria que fijan tus estatutos.</w:t>
      </w:r>
    </w:p>
    <w:p>
      <w:pPr>
        <w:spacing w:after="120"/>
      </w:pPr>
      <w:r>
        <w:rPr>
          <w:b/>
          <w:color w:val="006BED"/>
        </w:rPr>
        <w:t>[NOMBRE DE LA ASOCIACIÓN]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[Domicilio social]</w:t>
      </w:r>
    </w:p>
    <w:p>
      <w:pPr>
        <w:spacing w:after="120"/>
      </w:pPr>
      <w:r>
        <w:rPr>
          <w:b w:val="0"/>
        </w:rPr>
        <w:t xml:space="preserve">Por acuerdo de la Junta Directiva de fecha </w:t>
      </w:r>
      <w:r>
        <w:rPr>
          <w:b w:val="0"/>
          <w:color w:val="006BED"/>
        </w:rPr>
        <w:t>[fecha]</w:t>
      </w:r>
      <w:r>
        <w:rPr>
          <w:b w:val="0"/>
        </w:rPr>
        <w:t xml:space="preserve">, y de conformidad con lo dispuesto en el artículo </w:t>
      </w:r>
      <w:r>
        <w:rPr>
          <w:b w:val="0"/>
          <w:color w:val="006BED"/>
        </w:rPr>
        <w:t>[nº]</w:t>
      </w:r>
      <w:r>
        <w:rPr>
          <w:b w:val="0"/>
        </w:rPr>
        <w:t xml:space="preserve"> de los Estatutos, se convoca a todas las personas asociadas a la Asamblea General Ordinaria, que se celebrará el día </w:t>
      </w:r>
      <w:r>
        <w:rPr>
          <w:b w:val="0"/>
          <w:color w:val="006BED"/>
        </w:rPr>
        <w:t>[fecha]</w:t>
      </w:r>
      <w:r>
        <w:rPr>
          <w:b w:val="0"/>
        </w:rPr>
        <w:t xml:space="preserve"> en </w:t>
      </w:r>
      <w:r>
        <w:rPr>
          <w:b w:val="0"/>
          <w:color w:val="006BED"/>
        </w:rPr>
        <w:t>[lugar / enlace de conexión]</w:t>
      </w:r>
      <w:r>
        <w:rPr>
          <w:b w:val="0"/>
        </w:rPr>
        <w:t xml:space="preserve">, a las </w:t>
      </w:r>
      <w:r>
        <w:rPr>
          <w:b w:val="0"/>
          <w:color w:val="006BED"/>
        </w:rPr>
        <w:t>[hora]</w:t>
      </w:r>
      <w:r>
        <w:rPr>
          <w:b w:val="0"/>
        </w:rPr>
        <w:t xml:space="preserve"> en primera convocatoria y a las </w:t>
      </w:r>
      <w:r>
        <w:rPr>
          <w:b w:val="0"/>
          <w:color w:val="006BED"/>
        </w:rPr>
        <w:t>[hora]</w:t>
      </w:r>
      <w:r>
        <w:rPr>
          <w:b w:val="0"/>
        </w:rPr>
        <w:t xml:space="preserve"> en segunda convocatoria, con el siguiente</w:t>
      </w:r>
    </w:p>
    <w:p>
      <w:pPr>
        <w:spacing w:after="120"/>
      </w:pPr>
      <w:r>
        <w:rPr>
          <w:b/>
        </w:rPr>
        <w:t>ORDEN DEL DÍA</w:t>
      </w:r>
    </w:p>
    <w:p>
      <w:pPr>
        <w:spacing w:after="120"/>
      </w:pPr>
      <w:r>
        <w:rPr>
          <w:b w:val="0"/>
        </w:rPr>
        <w:t>1. Lectura y aprobación, si procede, del acta de la sesión anterior.</w:t>
      </w:r>
    </w:p>
    <w:p>
      <w:pPr>
        <w:spacing w:after="120"/>
      </w:pPr>
      <w:r>
        <w:rPr>
          <w:b w:val="0"/>
        </w:rPr>
        <w:t xml:space="preserve">2. Examen y aprobación, si procede, de las cuentas anuales del ejercicio </w:t>
      </w:r>
      <w:r>
        <w:rPr>
          <w:b w:val="0"/>
          <w:color w:val="006BED"/>
        </w:rPr>
        <w:t>[año]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3. Memoria de actividades del ejercicio </w:t>
      </w:r>
      <w:r>
        <w:rPr>
          <w:b w:val="0"/>
          <w:color w:val="006BED"/>
        </w:rPr>
        <w:t>[año]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4. Examen y aprobación, si procede, del presupuesto del ejercicio </w:t>
      </w:r>
      <w:r>
        <w:rPr>
          <w:b w:val="0"/>
          <w:color w:val="006BED"/>
        </w:rPr>
        <w:t>[año]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5. Aprobación, si procede, de las cuotas para la temporada </w:t>
      </w:r>
      <w:r>
        <w:rPr>
          <w:b w:val="0"/>
          <w:color w:val="006BED"/>
        </w:rPr>
        <w:t>[temporada]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6. Ruegos y preguntas.</w:t>
      </w:r>
    </w:p>
    <w:p>
      <w:pPr>
        <w:spacing w:after="120"/>
      </w:pPr>
      <w:r>
        <w:rPr>
          <w:b w:val="0"/>
        </w:rPr>
        <w:t xml:space="preserve">La documentación relativa a los puntos del orden del día está a disposición de las personas asociadas en </w:t>
      </w:r>
      <w:r>
        <w:rPr>
          <w:b w:val="0"/>
          <w:color w:val="006BED"/>
        </w:rPr>
        <w:t>[sede / web / correo]</w:t>
      </w:r>
      <w:r>
        <w:rPr>
          <w:b w:val="0"/>
        </w:rPr>
        <w:t xml:space="preserve"> desde el día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Las personas asociadas que no puedan asistir podrán delegar su voto en otra persona asociada mediante el modelo adjunto, que deberá entregarse a la Secretaría antes del </w:t>
      </w:r>
      <w:r>
        <w:rPr>
          <w:b w:val="0"/>
          <w:color w:val="006BED"/>
        </w:rPr>
        <w:t>[fecha]</w:t>
      </w:r>
      <w:r>
        <w:rPr>
          <w:b w:val="0"/>
        </w:rPr>
        <w:t xml:space="preserve">. </w:t>
      </w:r>
      <w:r>
        <w:rPr>
          <w:b w:val="0"/>
          <w:color w:val="006BED"/>
        </w:rPr>
        <w:t>[Eliminar si los estatutos no lo permiten.]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El/La Secretario/a</w:t>
            </w:r>
          </w:p>
        </w:tc>
        <w:tc>
          <w:tcPr>
            <w:tcW w:type="dxa" w:w="4816"/>
          </w:tcPr>
          <w:p>
            <w:r>
              <w:t>Vº Bº El/La Presidente/a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Convocatoria de Asamblea General Extraordinaria</w:t>
      </w:r>
    </w:p>
    <w:p>
      <w:r>
        <w:rPr>
          <w:color w:val="5A6373"/>
          <w:sz w:val="19"/>
        </w:rPr>
        <w:t>Sustituye el texto entre corchetes y revisa la antelación y la forma de convocatoria que fijan tus estatutos.</w:t>
      </w:r>
    </w:p>
    <w:p>
      <w:pPr>
        <w:spacing w:after="120"/>
      </w:pPr>
      <w:r>
        <w:rPr>
          <w:b/>
          <w:color w:val="006BED"/>
        </w:rPr>
        <w:t>[NOMBRE DE LA ASOCIACIÓN]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[Domicilio social]</w:t>
      </w:r>
    </w:p>
    <w:p>
      <w:pPr>
        <w:spacing w:after="120"/>
      </w:pPr>
      <w:r>
        <w:rPr>
          <w:b w:val="0"/>
        </w:rPr>
        <w:t xml:space="preserve">Por acuerdo de la Junta Directiva de fecha </w:t>
      </w:r>
      <w:r>
        <w:rPr>
          <w:b w:val="0"/>
          <w:color w:val="006BED"/>
        </w:rPr>
        <w:t>[fecha]</w:t>
      </w:r>
      <w:r>
        <w:rPr>
          <w:b w:val="0"/>
        </w:rPr>
        <w:t xml:space="preserve"> </w:t>
      </w:r>
      <w:r>
        <w:rPr>
          <w:b w:val="0"/>
          <w:color w:val="006BED"/>
        </w:rPr>
        <w:t>[o: a solicitud de [nº]</w:t>
      </w:r>
      <w:r>
        <w:rPr>
          <w:b w:val="0"/>
        </w:rPr>
        <w:t xml:space="preserve"> personas asociadas, que representan más del 10 %], y de conformidad con el artículo </w:t>
      </w:r>
      <w:r>
        <w:rPr>
          <w:b w:val="0"/>
          <w:color w:val="006BED"/>
        </w:rPr>
        <w:t>[nº]</w:t>
      </w:r>
      <w:r>
        <w:rPr>
          <w:b w:val="0"/>
        </w:rPr>
        <w:t xml:space="preserve"> de los Estatutos, se convoca a todas las personas asociadas a la Asamblea General Extraordinaria, que se celebrará el día </w:t>
      </w:r>
      <w:r>
        <w:rPr>
          <w:b w:val="0"/>
          <w:color w:val="006BED"/>
        </w:rPr>
        <w:t>[fecha]</w:t>
      </w:r>
      <w:r>
        <w:rPr>
          <w:b w:val="0"/>
        </w:rPr>
        <w:t xml:space="preserve"> en </w:t>
      </w:r>
      <w:r>
        <w:rPr>
          <w:b w:val="0"/>
          <w:color w:val="006BED"/>
        </w:rPr>
        <w:t>[lugar]</w:t>
      </w:r>
      <w:r>
        <w:rPr>
          <w:b w:val="0"/>
        </w:rPr>
        <w:t xml:space="preserve">, a las </w:t>
      </w:r>
      <w:r>
        <w:rPr>
          <w:b w:val="0"/>
          <w:color w:val="006BED"/>
        </w:rPr>
        <w:t>[hora]</w:t>
      </w:r>
      <w:r>
        <w:rPr>
          <w:b w:val="0"/>
        </w:rPr>
        <w:t xml:space="preserve"> en primera convocatoria y a las </w:t>
      </w:r>
      <w:r>
        <w:rPr>
          <w:b w:val="0"/>
          <w:color w:val="006BED"/>
        </w:rPr>
        <w:t>[hora]</w:t>
      </w:r>
      <w:r>
        <w:rPr>
          <w:b w:val="0"/>
        </w:rPr>
        <w:t xml:space="preserve"> en segunda convocatoria, con el siguiente</w:t>
      </w:r>
    </w:p>
    <w:p>
      <w:pPr>
        <w:spacing w:after="120"/>
      </w:pPr>
      <w:r>
        <w:rPr>
          <w:b/>
        </w:rPr>
        <w:t>ORDEN DEL DÍA</w:t>
      </w:r>
    </w:p>
    <w:p>
      <w:pPr>
        <w:spacing w:after="120"/>
      </w:pPr>
      <w:r>
        <w:rPr>
          <w:b w:val="0"/>
        </w:rPr>
        <w:t xml:space="preserve">1. Elección de los miembros de la Junta Directiva. </w:t>
      </w:r>
      <w:r>
        <w:rPr>
          <w:b w:val="0"/>
          <w:color w:val="006BED"/>
        </w:rPr>
        <w:t>[Las candidaturas se presentarán en Secretaría hasta el [fecha]</w:t>
      </w:r>
      <w:r>
        <w:rPr>
          <w:b w:val="0"/>
        </w:rPr>
        <w:t>.]</w:t>
      </w:r>
    </w:p>
    <w:p>
      <w:pPr>
        <w:spacing w:after="120"/>
      </w:pPr>
      <w:r>
        <w:rPr>
          <w:b w:val="0"/>
        </w:rPr>
        <w:t xml:space="preserve">2. Modificación, si procede, de los artículos </w:t>
      </w:r>
      <w:r>
        <w:rPr>
          <w:b w:val="0"/>
          <w:color w:val="006BED"/>
        </w:rPr>
        <w:t>[nº]</w:t>
      </w:r>
      <w:r>
        <w:rPr>
          <w:b w:val="0"/>
        </w:rPr>
        <w:t xml:space="preserve"> de los Estatutos, según la propuesta que se adjunta.</w:t>
      </w:r>
    </w:p>
    <w:p>
      <w:pPr>
        <w:spacing w:after="120"/>
      </w:pPr>
      <w:r>
        <w:rPr>
          <w:b w:val="0"/>
        </w:rPr>
        <w:t xml:space="preserve">3. </w:t>
      </w:r>
      <w:r>
        <w:rPr>
          <w:b w:val="0"/>
          <w:color w:val="006BED"/>
        </w:rPr>
        <w:t>[Otros asuntos que requieran asamblea extraordinaria: disolución, disposición de bienes, etc.]</w:t>
      </w:r>
    </w:p>
    <w:p>
      <w:pPr>
        <w:spacing w:after="120"/>
      </w:pPr>
      <w:r>
        <w:rPr>
          <w:b w:val="0"/>
        </w:rPr>
        <w:t xml:space="preserve">La propuesta de modificación de Estatutos y la documentación de cada punto están a disposición de las personas asociadas en </w:t>
      </w:r>
      <w:r>
        <w:rPr>
          <w:b w:val="0"/>
          <w:color w:val="006BED"/>
        </w:rPr>
        <w:t>[lugar / web]</w:t>
      </w:r>
      <w:r>
        <w:rPr>
          <w:b w:val="0"/>
        </w:rPr>
        <w:t xml:space="preserve"> desde el día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El/La Secretario/a</w:t>
            </w:r>
          </w:p>
        </w:tc>
        <w:tc>
          <w:tcPr>
            <w:tcW w:type="dxa" w:w="4816"/>
          </w:tcPr>
          <w:p>
            <w:r>
              <w:t>Vº Bº El/La Presidente/a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Delegación de voto</w:t>
      </w:r>
    </w:p>
    <w:p>
      <w:r>
        <w:rPr>
          <w:color w:val="5A6373"/>
          <w:sz w:val="19"/>
        </w:rPr>
        <w:t>Sustituye el texto entre corchetes y revisa la antelación y la forma de convocatoria que fijan tus estatutos.</w:t>
      </w:r>
    </w:p>
    <w:p>
      <w:pPr>
        <w:spacing w:after="120"/>
      </w:pPr>
      <w:r>
        <w:rPr>
          <w:b w:val="0"/>
        </w:rPr>
        <w:t xml:space="preserve">D./Dña. </w:t>
      </w:r>
      <w:r>
        <w:rPr>
          <w:b w:val="0"/>
          <w:color w:val="006BED"/>
        </w:rPr>
        <w:t>[nombre y apellidos]</w:t>
      </w:r>
      <w:r>
        <w:rPr>
          <w:b w:val="0"/>
        </w:rPr>
        <w:t xml:space="preserve">, con DNI </w:t>
      </w:r>
      <w:r>
        <w:rPr>
          <w:b w:val="0"/>
          <w:color w:val="006BED"/>
        </w:rPr>
        <w:t>[nº]</w:t>
      </w:r>
      <w:r>
        <w:rPr>
          <w:b w:val="0"/>
        </w:rPr>
        <w:t xml:space="preserve">, persona asociada de </w:t>
      </w:r>
      <w:r>
        <w:rPr>
          <w:b w:val="0"/>
          <w:color w:val="006BED"/>
        </w:rPr>
        <w:t>[nombre de la asociación]</w:t>
      </w:r>
      <w:r>
        <w:rPr>
          <w:b w:val="0"/>
        </w:rPr>
        <w:t>,</w:t>
      </w:r>
    </w:p>
    <w:p>
      <w:pPr>
        <w:spacing w:after="120"/>
      </w:pPr>
      <w:r>
        <w:rPr>
          <w:b/>
        </w:rPr>
        <w:t>DELEGA</w:t>
      </w:r>
    </w:p>
    <w:p>
      <w:pPr>
        <w:spacing w:after="120"/>
      </w:pPr>
      <w:r>
        <w:rPr>
          <w:b w:val="0"/>
        </w:rPr>
        <w:t xml:space="preserve">su voto para la Asamblea General </w:t>
      </w:r>
      <w:r>
        <w:rPr>
          <w:b w:val="0"/>
          <w:color w:val="006BED"/>
        </w:rPr>
        <w:t>[Ordinaria / Extraordinaria]</w:t>
      </w:r>
      <w:r>
        <w:rPr>
          <w:b w:val="0"/>
        </w:rPr>
        <w:t xml:space="preserve"> del día </w:t>
      </w:r>
      <w:r>
        <w:rPr>
          <w:b w:val="0"/>
          <w:color w:val="006BED"/>
        </w:rPr>
        <w:t>[fecha]</w:t>
      </w:r>
      <w:r>
        <w:rPr>
          <w:b w:val="0"/>
        </w:rPr>
        <w:t xml:space="preserve"> en D./Dña. </w:t>
      </w:r>
      <w:r>
        <w:rPr>
          <w:b w:val="0"/>
          <w:color w:val="006BED"/>
        </w:rPr>
        <w:t>[nombre y apellidos]</w:t>
      </w:r>
      <w:r>
        <w:rPr>
          <w:b w:val="0"/>
        </w:rPr>
        <w:t xml:space="preserve">, con DNI </w:t>
      </w:r>
      <w:r>
        <w:rPr>
          <w:b w:val="0"/>
          <w:color w:val="006BED"/>
        </w:rPr>
        <w:t>[nº]</w:t>
      </w:r>
      <w:r>
        <w:rPr>
          <w:b w:val="0"/>
        </w:rPr>
        <w:t xml:space="preserve">, también persona asociada, para que vote en su nombre sobre todos los puntos del orden del día </w:t>
      </w:r>
      <w:r>
        <w:rPr>
          <w:b w:val="0"/>
          <w:color w:val="006BED"/>
        </w:rPr>
        <w:t>[o: sobre los puntos [nº]</w:t>
      </w:r>
      <w:r>
        <w:rPr>
          <w:b w:val="0"/>
        </w:rPr>
        <w:t>].</w:t>
      </w:r>
    </w:p>
    <w:p>
      <w:pPr>
        <w:spacing w:after="120"/>
      </w:pPr>
      <w:r>
        <w:rPr>
          <w:b w:val="0"/>
        </w:rPr>
        <w:t xml:space="preserve">En </w:t>
      </w:r>
      <w:r>
        <w:rPr>
          <w:b w:val="0"/>
          <w:color w:val="006BED"/>
        </w:rPr>
        <w:t>[localidad]</w:t>
      </w:r>
      <w:r>
        <w:rPr>
          <w:b w:val="0"/>
        </w:rPr>
        <w:t xml:space="preserve">, a </w:t>
      </w:r>
      <w:r>
        <w:rPr>
          <w:b w:val="0"/>
          <w:color w:val="006BED"/>
        </w:rPr>
        <w:t>[fecha]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Firma de la persona que delega: ______________________      Firma de la persona que acepta: ______________________</w:t>
      </w:r>
    </w:p>
    <w:p>
      <w:r>
        <w:rPr>
          <w:i/>
          <w:color w:val="5A6373"/>
          <w:sz w:val="18"/>
        </w:rPr>
        <w:t>Recuerda guardar la prueba del envío a todas las personas asociadas (correo, tablón con fecha o acuse de la plataforma).</w:t>
      </w: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373"/>
        <w:sz w:val="16"/>
      </w:rPr>
      <w:t>Modelo facilitado por Playoff · playoffinformatica.com · Adáptalo a los estatutos de tu entidad.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